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740B" w:rsidRDefault="00C31A64" w:rsidP="008A0BE1">
      <w:pPr>
        <w:pStyle w:val="IQB-Aufgabentitel"/>
        <w:spacing w:after="120"/>
        <w:rPr>
          <w:rFonts w:cs="Arial"/>
        </w:rPr>
      </w:pPr>
      <w:r w:rsidRPr="00CF6488">
        <w:rPr>
          <w:rFonts w:cs="Arial"/>
        </w:rPr>
        <w:t xml:space="preserve">Didaktische </w:t>
      </w:r>
      <w:r w:rsidR="009D0E12">
        <w:rPr>
          <w:rFonts w:cs="Arial"/>
        </w:rPr>
        <w:t>Kommentierung</w:t>
      </w:r>
      <w:bookmarkStart w:id="0" w:name="_GoBack"/>
      <w:bookmarkEnd w:id="0"/>
      <w:r w:rsidR="00001170" w:rsidRPr="00CF6488">
        <w:rPr>
          <w:rFonts w:cs="Arial"/>
        </w:rPr>
        <w:t>:</w:t>
      </w:r>
      <w:r w:rsidRPr="00CF6488">
        <w:rPr>
          <w:rFonts w:cs="Arial"/>
        </w:rPr>
        <w:t xml:space="preserve"> Aufgabe</w:t>
      </w:r>
      <w:r w:rsidR="00001170" w:rsidRPr="00CF6488">
        <w:rPr>
          <w:rFonts w:cs="Arial"/>
        </w:rPr>
        <w:t xml:space="preserve"> Sendung mit der Maus</w:t>
      </w:r>
    </w:p>
    <w:p w:rsidR="00CF6488" w:rsidRPr="00CF6488" w:rsidRDefault="00CF6488" w:rsidP="008A0BE1">
      <w:pPr>
        <w:pStyle w:val="IQB-Aufgabentitel"/>
        <w:spacing w:after="120"/>
        <w:rPr>
          <w:rFonts w:cs="Arial"/>
          <w:sz w:val="22"/>
          <w:szCs w:val="22"/>
        </w:rPr>
      </w:pPr>
    </w:p>
    <w:p w:rsidR="00D33FFC" w:rsidRPr="00CF6488" w:rsidRDefault="00D33FFC" w:rsidP="008A0BE1">
      <w:pPr>
        <w:pStyle w:val="IQB-Aufgabentitel"/>
        <w:spacing w:after="120"/>
        <w:rPr>
          <w:rFonts w:cs="Arial"/>
          <w:b/>
          <w:sz w:val="22"/>
          <w:szCs w:val="22"/>
        </w:rPr>
      </w:pPr>
      <w:r w:rsidRPr="00CF6488">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58740B" w:rsidRPr="00CF6488">
        <w:tc>
          <w:tcPr>
            <w:tcW w:w="2040" w:type="dxa"/>
            <w:vAlign w:val="center"/>
          </w:tcPr>
          <w:p w:rsidR="0058740B" w:rsidRPr="00CF6488" w:rsidRDefault="00001170" w:rsidP="008A0BE1">
            <w:pPr>
              <w:pStyle w:val="IQB-Merkmal"/>
              <w:spacing w:before="0" w:after="120"/>
              <w:rPr>
                <w:rFonts w:cs="Arial"/>
                <w:sz w:val="20"/>
                <w:szCs w:val="20"/>
              </w:rPr>
            </w:pPr>
            <w:r w:rsidRPr="00CF6488">
              <w:rPr>
                <w:rFonts w:cs="Arial"/>
                <w:sz w:val="20"/>
                <w:szCs w:val="20"/>
              </w:rPr>
              <w:t>Leitidee</w:t>
            </w:r>
          </w:p>
        </w:tc>
        <w:tc>
          <w:tcPr>
            <w:tcW w:w="7086" w:type="dxa"/>
          </w:tcPr>
          <w:p w:rsidR="0058740B" w:rsidRPr="00CF6488" w:rsidRDefault="00001170" w:rsidP="008A0BE1">
            <w:pPr>
              <w:pStyle w:val="IQB-Merkmalswert"/>
              <w:spacing w:before="0" w:after="120"/>
              <w:rPr>
                <w:rFonts w:cs="Arial"/>
                <w:sz w:val="20"/>
                <w:szCs w:val="20"/>
              </w:rPr>
            </w:pPr>
            <w:r w:rsidRPr="00CF6488">
              <w:rPr>
                <w:rFonts w:cs="Arial"/>
                <w:sz w:val="20"/>
                <w:szCs w:val="20"/>
              </w:rPr>
              <w:t>Größen und Messen</w:t>
            </w:r>
          </w:p>
        </w:tc>
      </w:tr>
      <w:tr w:rsidR="0058740B" w:rsidRPr="00CF6488">
        <w:tc>
          <w:tcPr>
            <w:tcW w:w="2040" w:type="dxa"/>
            <w:vAlign w:val="center"/>
          </w:tcPr>
          <w:p w:rsidR="0058740B" w:rsidRPr="00CF6488" w:rsidRDefault="00001170" w:rsidP="008A0BE1">
            <w:pPr>
              <w:pStyle w:val="IQB-Merkmal"/>
              <w:spacing w:before="0" w:after="120"/>
              <w:rPr>
                <w:rFonts w:cs="Arial"/>
                <w:sz w:val="20"/>
                <w:szCs w:val="20"/>
              </w:rPr>
            </w:pPr>
            <w:r w:rsidRPr="00CF6488">
              <w:rPr>
                <w:rFonts w:cs="Arial"/>
                <w:sz w:val="20"/>
                <w:szCs w:val="20"/>
              </w:rPr>
              <w:t>Bildungsstandard/s - Allgemeine Kompetenzen</w:t>
            </w:r>
          </w:p>
        </w:tc>
        <w:tc>
          <w:tcPr>
            <w:tcW w:w="7086" w:type="dxa"/>
          </w:tcPr>
          <w:p w:rsidR="0058740B" w:rsidRPr="00CF6488" w:rsidRDefault="00C31A64" w:rsidP="008A0BE1">
            <w:pPr>
              <w:pStyle w:val="IQB-Merkmalswert"/>
              <w:spacing w:before="0" w:after="120"/>
              <w:rPr>
                <w:rFonts w:cs="Arial"/>
                <w:sz w:val="20"/>
                <w:szCs w:val="20"/>
              </w:rPr>
            </w:pPr>
            <w:r w:rsidRPr="00CF6488">
              <w:rPr>
                <w:rFonts w:cs="Arial"/>
                <w:sz w:val="20"/>
                <w:szCs w:val="20"/>
              </w:rPr>
              <w:t>M</w:t>
            </w:r>
            <w:r w:rsidR="00001170" w:rsidRPr="00CF6488">
              <w:rPr>
                <w:rFonts w:cs="Arial"/>
                <w:sz w:val="20"/>
                <w:szCs w:val="20"/>
              </w:rPr>
              <w:t>athematische Kenntnisse, Fertigkeiten und Fähigkeiten bei der Bearbeitung problemhaltiger Aufgaben anwenden</w:t>
            </w:r>
          </w:p>
        </w:tc>
      </w:tr>
      <w:tr w:rsidR="0058740B" w:rsidRPr="00CF6488">
        <w:tc>
          <w:tcPr>
            <w:tcW w:w="2040" w:type="dxa"/>
            <w:vAlign w:val="center"/>
          </w:tcPr>
          <w:p w:rsidR="0058740B" w:rsidRPr="00CF6488" w:rsidRDefault="00001170" w:rsidP="008A0BE1">
            <w:pPr>
              <w:pStyle w:val="IQB-Merkmal"/>
              <w:spacing w:before="0" w:after="120"/>
              <w:rPr>
                <w:rFonts w:cs="Arial"/>
                <w:sz w:val="20"/>
                <w:szCs w:val="20"/>
              </w:rPr>
            </w:pPr>
            <w:r w:rsidRPr="00CF6488">
              <w:rPr>
                <w:rFonts w:cs="Arial"/>
                <w:sz w:val="20"/>
                <w:szCs w:val="20"/>
              </w:rPr>
              <w:t>Bildungsstandard/s - Inhaltsbezogene Kompetenzen (Leitideen)</w:t>
            </w:r>
          </w:p>
        </w:tc>
        <w:tc>
          <w:tcPr>
            <w:tcW w:w="7086" w:type="dxa"/>
          </w:tcPr>
          <w:p w:rsidR="0058740B" w:rsidRPr="00CF6488" w:rsidRDefault="00001170" w:rsidP="008A0BE1">
            <w:pPr>
              <w:pStyle w:val="IQB-Merkmalswert"/>
              <w:spacing w:before="0" w:after="120"/>
              <w:rPr>
                <w:rFonts w:cs="Arial"/>
                <w:sz w:val="20"/>
                <w:szCs w:val="20"/>
              </w:rPr>
            </w:pPr>
            <w:r w:rsidRPr="00CF6488">
              <w:rPr>
                <w:rFonts w:cs="Arial"/>
                <w:sz w:val="20"/>
                <w:szCs w:val="20"/>
              </w:rPr>
              <w:t>Sachaufgaben mit Größen lösen</w:t>
            </w:r>
          </w:p>
        </w:tc>
      </w:tr>
      <w:tr w:rsidR="0058740B" w:rsidRPr="00CF6488">
        <w:tc>
          <w:tcPr>
            <w:tcW w:w="2040" w:type="dxa"/>
            <w:vAlign w:val="center"/>
          </w:tcPr>
          <w:p w:rsidR="0058740B" w:rsidRPr="00CF6488" w:rsidRDefault="00001170" w:rsidP="008A0BE1">
            <w:pPr>
              <w:pStyle w:val="IQB-Merkmal"/>
              <w:spacing w:before="0" w:after="120"/>
              <w:rPr>
                <w:rFonts w:cs="Arial"/>
                <w:sz w:val="20"/>
                <w:szCs w:val="20"/>
              </w:rPr>
            </w:pPr>
            <w:r w:rsidRPr="00CF6488">
              <w:rPr>
                <w:rFonts w:cs="Arial"/>
                <w:sz w:val="20"/>
                <w:szCs w:val="20"/>
              </w:rPr>
              <w:t>Kompetenzstuf</w:t>
            </w:r>
            <w:r w:rsidR="00C31A64" w:rsidRPr="00CF6488">
              <w:rPr>
                <w:rFonts w:cs="Arial"/>
                <w:sz w:val="20"/>
                <w:szCs w:val="20"/>
              </w:rPr>
              <w:t>e</w:t>
            </w:r>
          </w:p>
        </w:tc>
        <w:tc>
          <w:tcPr>
            <w:tcW w:w="7086" w:type="dxa"/>
          </w:tcPr>
          <w:p w:rsidR="0058740B" w:rsidRPr="00CF6488" w:rsidRDefault="00001170" w:rsidP="008A0BE1">
            <w:pPr>
              <w:pStyle w:val="IQB-Merkmalswert"/>
              <w:spacing w:before="0" w:after="120"/>
              <w:rPr>
                <w:rFonts w:cs="Arial"/>
                <w:sz w:val="20"/>
                <w:szCs w:val="20"/>
              </w:rPr>
            </w:pPr>
            <w:r w:rsidRPr="00CF6488">
              <w:rPr>
                <w:rFonts w:cs="Arial"/>
                <w:sz w:val="20"/>
                <w:szCs w:val="20"/>
              </w:rPr>
              <w:t>II</w:t>
            </w:r>
          </w:p>
        </w:tc>
      </w:tr>
      <w:tr w:rsidR="0058740B" w:rsidRPr="00CF6488">
        <w:tc>
          <w:tcPr>
            <w:tcW w:w="2040" w:type="dxa"/>
            <w:vAlign w:val="center"/>
          </w:tcPr>
          <w:p w:rsidR="0058740B" w:rsidRPr="00CF6488" w:rsidRDefault="00001170" w:rsidP="008A0BE1">
            <w:pPr>
              <w:pStyle w:val="IQB-Merkmal"/>
              <w:spacing w:before="0" w:after="120"/>
              <w:rPr>
                <w:rFonts w:cs="Arial"/>
                <w:sz w:val="20"/>
                <w:szCs w:val="20"/>
              </w:rPr>
            </w:pPr>
            <w:r w:rsidRPr="00CF6488">
              <w:rPr>
                <w:rFonts w:cs="Arial"/>
                <w:sz w:val="20"/>
                <w:szCs w:val="20"/>
              </w:rPr>
              <w:t>Anforderungsbereich</w:t>
            </w:r>
          </w:p>
        </w:tc>
        <w:tc>
          <w:tcPr>
            <w:tcW w:w="7086" w:type="dxa"/>
          </w:tcPr>
          <w:p w:rsidR="0058740B" w:rsidRPr="00CF6488" w:rsidRDefault="00001170" w:rsidP="008A0BE1">
            <w:pPr>
              <w:pStyle w:val="IQB-Merkmalswert"/>
              <w:spacing w:before="0" w:after="120"/>
              <w:rPr>
                <w:rFonts w:cs="Arial"/>
                <w:sz w:val="20"/>
                <w:szCs w:val="20"/>
              </w:rPr>
            </w:pPr>
            <w:r w:rsidRPr="00CF6488">
              <w:rPr>
                <w:rFonts w:cs="Arial"/>
                <w:sz w:val="20"/>
                <w:szCs w:val="20"/>
              </w:rPr>
              <w:t>Reproduzieren (I)</w:t>
            </w:r>
          </w:p>
        </w:tc>
      </w:tr>
    </w:tbl>
    <w:p w:rsidR="00001170" w:rsidRPr="00CF6488" w:rsidRDefault="00001170" w:rsidP="008A0BE1">
      <w:pPr>
        <w:pStyle w:val="IQB-Aufgabensubtitel"/>
        <w:spacing w:before="0" w:after="120"/>
        <w:rPr>
          <w:rFonts w:cs="Arial"/>
          <w:sz w:val="18"/>
          <w:szCs w:val="18"/>
        </w:rPr>
      </w:pPr>
    </w:p>
    <w:p w:rsidR="00001170" w:rsidRPr="00CF6488" w:rsidRDefault="00001170" w:rsidP="008A0BE1">
      <w:pPr>
        <w:pStyle w:val="IQB-Aufgabensubtitel"/>
        <w:spacing w:before="0" w:after="120"/>
        <w:rPr>
          <w:rFonts w:cs="Arial"/>
          <w:sz w:val="22"/>
          <w:szCs w:val="22"/>
        </w:rPr>
      </w:pPr>
      <w:r w:rsidRPr="00CF6488">
        <w:rPr>
          <w:rFonts w:cs="Arial"/>
          <w:sz w:val="22"/>
          <w:szCs w:val="22"/>
        </w:rPr>
        <w:t>Aufgabenbezogener Kommentar</w:t>
      </w:r>
    </w:p>
    <w:p w:rsidR="00001170" w:rsidRPr="00CF6488" w:rsidRDefault="00001170" w:rsidP="008A0BE1">
      <w:pPr>
        <w:pStyle w:val="Flietext"/>
        <w:rPr>
          <w:rFonts w:cs="Arial"/>
          <w:szCs w:val="22"/>
        </w:rPr>
      </w:pPr>
      <w:r w:rsidRPr="00CF6488">
        <w:rPr>
          <w:rFonts w:cs="Arial"/>
          <w:szCs w:val="22"/>
        </w:rPr>
        <w:t>In dieser Aufgabe ist die gesuchte Zeitspanne anhand einer gegebenen Anfangs- und Endzeit zu berechnen, die jeweils dem Text zu entnehmen sind. Der Rechenweg kann nicht wie bei anderen Größen als einfache Gleichung notiert werden. Für Kinder, die die Lösung nicht ausschließlich durch Kopfrechnen erlangen, könnte eine schriftliche Notation so aussehen:</w:t>
      </w:r>
    </w:p>
    <w:p w:rsidR="00001170" w:rsidRPr="00CF6488" w:rsidRDefault="008A0BE1" w:rsidP="008A0BE1">
      <w:pPr>
        <w:pStyle w:val="abcd"/>
        <w:numPr>
          <w:ilvl w:val="0"/>
          <w:numId w:val="5"/>
        </w:numPr>
        <w:spacing w:before="0"/>
        <w:jc w:val="left"/>
        <w:rPr>
          <w:rFonts w:cs="Arial"/>
          <w:szCs w:val="22"/>
        </w:rPr>
      </w:pPr>
      <w:r>
        <w:rPr>
          <w:noProof/>
        </w:rPr>
        <w:drawing>
          <wp:anchor distT="0" distB="0" distL="114300" distR="114300" simplePos="0" relativeHeight="251658240" behindDoc="0" locked="0" layoutInCell="1" allowOverlap="1">
            <wp:simplePos x="0" y="0"/>
            <wp:positionH relativeFrom="column">
              <wp:posOffset>528955</wp:posOffset>
            </wp:positionH>
            <wp:positionV relativeFrom="paragraph">
              <wp:posOffset>267970</wp:posOffset>
            </wp:positionV>
            <wp:extent cx="5302250" cy="991235"/>
            <wp:effectExtent l="0" t="0" r="0" b="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02250" cy="991235"/>
                    </a:xfrm>
                    <a:prstGeom prst="rect">
                      <a:avLst/>
                    </a:prstGeom>
                    <a:noFill/>
                    <a:ln>
                      <a:noFill/>
                    </a:ln>
                  </pic:spPr>
                </pic:pic>
              </a:graphicData>
            </a:graphic>
          </wp:anchor>
        </w:drawing>
      </w:r>
    </w:p>
    <w:p w:rsidR="00001170" w:rsidRPr="00CF6488" w:rsidRDefault="00001170" w:rsidP="008A0BE1">
      <w:pPr>
        <w:pStyle w:val="Grafik"/>
        <w:spacing w:after="120"/>
        <w:jc w:val="left"/>
        <w:rPr>
          <w:szCs w:val="22"/>
        </w:rPr>
      </w:pPr>
    </w:p>
    <w:p w:rsidR="00001170" w:rsidRPr="00CF6488" w:rsidRDefault="00001170" w:rsidP="008A0BE1">
      <w:pPr>
        <w:pStyle w:val="abcd"/>
        <w:numPr>
          <w:ilvl w:val="0"/>
          <w:numId w:val="0"/>
        </w:numPr>
        <w:spacing w:before="0"/>
        <w:jc w:val="left"/>
        <w:rPr>
          <w:rFonts w:cs="Arial"/>
          <w:szCs w:val="22"/>
        </w:rPr>
      </w:pPr>
      <w:r w:rsidRPr="00CF6488">
        <w:rPr>
          <w:rFonts w:cs="Arial"/>
          <w:szCs w:val="22"/>
        </w:rPr>
        <w:t>Die Berechnung erfolgt durch die schrittweise Addition von Zeitspannen, zunächst zur nächsten vollen</w:t>
      </w:r>
      <w:r w:rsidR="00CF6488">
        <w:rPr>
          <w:rFonts w:cs="Arial"/>
          <w:szCs w:val="22"/>
        </w:rPr>
        <w:t xml:space="preserve"> </w:t>
      </w:r>
      <w:r w:rsidRPr="00CF6488">
        <w:rPr>
          <w:rFonts w:cs="Arial"/>
          <w:szCs w:val="22"/>
        </w:rPr>
        <w:t>Stunde, dann zum Endzeitpunkt.</w:t>
      </w:r>
    </w:p>
    <w:p w:rsidR="00001170" w:rsidRPr="00CF6488" w:rsidRDefault="00001170" w:rsidP="008A0BE1">
      <w:pPr>
        <w:pStyle w:val="IQB-Standard"/>
        <w:spacing w:before="0" w:after="120"/>
        <w:rPr>
          <w:rFonts w:cs="Arial"/>
          <w:sz w:val="22"/>
          <w:szCs w:val="22"/>
        </w:rPr>
      </w:pPr>
    </w:p>
    <w:p w:rsidR="00001170" w:rsidRPr="00CF6488" w:rsidRDefault="00001170" w:rsidP="008A0BE1">
      <w:pPr>
        <w:pStyle w:val="Flietext"/>
        <w:rPr>
          <w:rFonts w:cs="Arial"/>
          <w:szCs w:val="22"/>
        </w:rPr>
      </w:pPr>
      <w:r w:rsidRPr="00320E6C">
        <w:rPr>
          <w:rFonts w:cs="Arial"/>
          <w:b/>
          <w:szCs w:val="22"/>
        </w:rPr>
        <w:t>Mögliche Schwierigkeiten</w:t>
      </w:r>
      <w:r w:rsidRPr="00CF6488">
        <w:rPr>
          <w:rFonts w:cs="Arial"/>
          <w:szCs w:val="22"/>
        </w:rPr>
        <w:t xml:space="preserve"> könnten sein:</w:t>
      </w:r>
    </w:p>
    <w:p w:rsidR="008A0BE1" w:rsidRDefault="00CF6488" w:rsidP="008A0BE1">
      <w:pPr>
        <w:pStyle w:val="Anstriche1"/>
        <w:spacing w:before="0"/>
        <w:jc w:val="left"/>
        <w:rPr>
          <w:rFonts w:cs="Arial"/>
          <w:szCs w:val="22"/>
        </w:rPr>
      </w:pPr>
      <w:r>
        <w:rPr>
          <w:rFonts w:cs="Arial"/>
          <w:szCs w:val="22"/>
        </w:rPr>
        <w:t>I</w:t>
      </w:r>
      <w:r w:rsidR="00001170" w:rsidRPr="00CF6488">
        <w:rPr>
          <w:rFonts w:cs="Arial"/>
          <w:szCs w:val="22"/>
        </w:rPr>
        <w:t>nsbesondere bei einer flüchtigen Lösung durch Kopfrechnen das Abziehen des jeweils kleineren Wertes vom größeren, und zwar sowohl bei den Stunden als auch bei den Minuten. So ergäbe sich eine fehlerhaft berechnete Zeitspanne von 1 h 20 min.</w:t>
      </w:r>
    </w:p>
    <w:p w:rsidR="00001170" w:rsidRPr="008A0BE1" w:rsidRDefault="00001170" w:rsidP="008A0BE1">
      <w:pPr>
        <w:pStyle w:val="Anstriche1"/>
        <w:spacing w:before="0"/>
        <w:jc w:val="left"/>
        <w:rPr>
          <w:rFonts w:cs="Arial"/>
          <w:szCs w:val="22"/>
        </w:rPr>
      </w:pPr>
      <w:r w:rsidRPr="008A0BE1">
        <w:rPr>
          <w:rFonts w:cs="Arial"/>
          <w:szCs w:val="22"/>
        </w:rPr>
        <w:t>Probleme beim Berechnen der Zeitspanne wegen Überschreiten der vollen Stunde.</w:t>
      </w:r>
    </w:p>
    <w:p w:rsidR="00001170" w:rsidRPr="00CF6488" w:rsidRDefault="00001170" w:rsidP="008A0BE1">
      <w:pPr>
        <w:pStyle w:val="Anstriche1"/>
        <w:spacing w:before="0"/>
        <w:jc w:val="left"/>
        <w:rPr>
          <w:rFonts w:cs="Arial"/>
          <w:szCs w:val="22"/>
        </w:rPr>
      </w:pPr>
      <w:r w:rsidRPr="00CF6488">
        <w:rPr>
          <w:rFonts w:cs="Arial"/>
          <w:szCs w:val="22"/>
        </w:rPr>
        <w:t>Unsicherheit im Umgang mit dem nicht-dekadischen Aufbau der Größe Zeit, u. U. in Verbindung mit Unklarheiten hinsichtlich der korrekten Notation einer Zeitberechnung.</w:t>
      </w:r>
    </w:p>
    <w:p w:rsidR="00001170" w:rsidRPr="00CF6488" w:rsidRDefault="00001170" w:rsidP="008A0BE1">
      <w:pPr>
        <w:pStyle w:val="Anstriche1"/>
        <w:spacing w:before="0"/>
        <w:jc w:val="left"/>
        <w:rPr>
          <w:rFonts w:cs="Arial"/>
          <w:szCs w:val="22"/>
        </w:rPr>
      </w:pPr>
      <w:r w:rsidRPr="00CF6488">
        <w:rPr>
          <w:rFonts w:cs="Arial"/>
          <w:szCs w:val="22"/>
        </w:rPr>
        <w:t>Probleme beim Lesen und Interpretieren des Aufgabentextes.</w:t>
      </w:r>
    </w:p>
    <w:p w:rsidR="00001170" w:rsidRPr="00CF6488" w:rsidRDefault="00001170" w:rsidP="008A0BE1">
      <w:pPr>
        <w:pStyle w:val="Anstriche1"/>
        <w:numPr>
          <w:ilvl w:val="0"/>
          <w:numId w:val="0"/>
        </w:numPr>
        <w:spacing w:before="0"/>
        <w:ind w:left="720"/>
        <w:jc w:val="left"/>
        <w:rPr>
          <w:rFonts w:cs="Arial"/>
          <w:szCs w:val="22"/>
        </w:rPr>
      </w:pPr>
    </w:p>
    <w:p w:rsidR="00001170" w:rsidRPr="00CF6488" w:rsidRDefault="00001170" w:rsidP="008A0BE1">
      <w:pPr>
        <w:pStyle w:val="IQB-Aufgabensubtitel"/>
        <w:spacing w:before="0" w:after="120"/>
        <w:rPr>
          <w:rFonts w:cs="Arial"/>
          <w:sz w:val="22"/>
          <w:szCs w:val="22"/>
        </w:rPr>
      </w:pPr>
      <w:r w:rsidRPr="00CF6488">
        <w:rPr>
          <w:rFonts w:cs="Arial"/>
          <w:sz w:val="22"/>
          <w:szCs w:val="22"/>
        </w:rPr>
        <w:t>Anregungen für den Unterricht</w:t>
      </w:r>
    </w:p>
    <w:p w:rsidR="008A0BE1" w:rsidRDefault="00001170" w:rsidP="008A0BE1">
      <w:pPr>
        <w:pStyle w:val="Flietext"/>
        <w:rPr>
          <w:rFonts w:cs="Arial"/>
          <w:szCs w:val="22"/>
        </w:rPr>
      </w:pPr>
      <w:r w:rsidRPr="00CF6488">
        <w:rPr>
          <w:rFonts w:cs="Arial"/>
          <w:szCs w:val="22"/>
        </w:rPr>
        <w:t xml:space="preserve">Der Größenbereich </w:t>
      </w:r>
      <w:r w:rsidRPr="00CF6488">
        <w:rPr>
          <w:rFonts w:cs="Arial"/>
          <w:i/>
          <w:szCs w:val="22"/>
        </w:rPr>
        <w:t>Zeit</w:t>
      </w:r>
      <w:r w:rsidRPr="00CF6488">
        <w:rPr>
          <w:rFonts w:cs="Arial"/>
          <w:szCs w:val="22"/>
        </w:rPr>
        <w:t xml:space="preserve"> stellt sich regelmäßig als ein für viele Kinder im Mathematikunterricht der Primarstufe besonders schwer zu durchschauender dar. </w:t>
      </w:r>
    </w:p>
    <w:p w:rsidR="00320E6C" w:rsidRDefault="00001170" w:rsidP="008A0BE1">
      <w:pPr>
        <w:pStyle w:val="Flietext"/>
        <w:rPr>
          <w:rFonts w:cs="Arial"/>
          <w:szCs w:val="22"/>
        </w:rPr>
      </w:pPr>
      <w:r w:rsidRPr="00CF6488">
        <w:rPr>
          <w:rFonts w:cs="Arial"/>
          <w:szCs w:val="22"/>
        </w:rPr>
        <w:lastRenderedPageBreak/>
        <w:t xml:space="preserve">Es muss beim Rechnen zwischen Zeitpunkten (Skalenwerten) und Zeitspannen (Größen) unterschieden werden. </w:t>
      </w:r>
    </w:p>
    <w:p w:rsidR="00001170" w:rsidRPr="00CF6488" w:rsidRDefault="00001170" w:rsidP="008A0BE1">
      <w:pPr>
        <w:pStyle w:val="Flietext"/>
        <w:rPr>
          <w:rFonts w:cs="Arial"/>
          <w:szCs w:val="22"/>
        </w:rPr>
      </w:pPr>
      <w:r w:rsidRPr="00CF6488">
        <w:rPr>
          <w:rFonts w:cs="Arial"/>
          <w:szCs w:val="22"/>
        </w:rPr>
        <w:t xml:space="preserve">Zudem kann die Notation der Berechnung einer zwischen zwei Zeitpunkten liegenden Zeitspanne nicht als einfache Gleichung erfolgen. Erschwerend kommt hinzu, dass die Kinder von anderen Größen den dekadischen Aufbau gewohnt sind und häufig versuchen, diesen auch im Größenbereich </w:t>
      </w:r>
      <w:r w:rsidRPr="00CF6488">
        <w:rPr>
          <w:rFonts w:cs="Arial"/>
          <w:i/>
          <w:szCs w:val="22"/>
        </w:rPr>
        <w:t>Zeit</w:t>
      </w:r>
      <w:r w:rsidRPr="00CF6488">
        <w:rPr>
          <w:rFonts w:cs="Arial"/>
          <w:szCs w:val="22"/>
        </w:rPr>
        <w:t xml:space="preserve"> anzuwenden.</w:t>
      </w:r>
    </w:p>
    <w:p w:rsidR="00001170" w:rsidRPr="00CF6488" w:rsidRDefault="00001170" w:rsidP="008A0BE1">
      <w:pPr>
        <w:pStyle w:val="Flietext"/>
        <w:rPr>
          <w:rFonts w:cs="Arial"/>
          <w:szCs w:val="22"/>
        </w:rPr>
      </w:pPr>
      <w:r w:rsidRPr="00CF6488">
        <w:rPr>
          <w:rFonts w:cs="Arial"/>
          <w:szCs w:val="22"/>
        </w:rPr>
        <w:t>Die vorliegende Testaufgabe eignet sich als Einstieg in ein variantenreiches Arbeiten mit einem „echten“ Fernsehprogramm. Mögliche Fragestellungen könnten sein:</w:t>
      </w:r>
    </w:p>
    <w:p w:rsidR="00001170" w:rsidRPr="00CF6488" w:rsidRDefault="00001170" w:rsidP="008A0BE1">
      <w:pPr>
        <w:pStyle w:val="abcd"/>
        <w:numPr>
          <w:ilvl w:val="0"/>
          <w:numId w:val="6"/>
        </w:numPr>
        <w:spacing w:before="0"/>
        <w:jc w:val="left"/>
        <w:rPr>
          <w:rFonts w:cs="Arial"/>
          <w:szCs w:val="22"/>
        </w:rPr>
      </w:pPr>
      <w:r w:rsidRPr="00CF6488">
        <w:rPr>
          <w:rFonts w:cs="Arial"/>
          <w:szCs w:val="22"/>
        </w:rPr>
        <w:t>„Welche Sendungen beginnen zwischen 8.00 und 8.30 Uhr?“</w:t>
      </w:r>
    </w:p>
    <w:p w:rsidR="00001170" w:rsidRPr="00CF6488" w:rsidRDefault="00001170" w:rsidP="008A0BE1">
      <w:pPr>
        <w:pStyle w:val="abcd"/>
        <w:spacing w:before="0"/>
        <w:jc w:val="left"/>
        <w:rPr>
          <w:rFonts w:cs="Arial"/>
          <w:szCs w:val="22"/>
        </w:rPr>
      </w:pPr>
      <w:r w:rsidRPr="00CF6488">
        <w:rPr>
          <w:rFonts w:cs="Arial"/>
          <w:szCs w:val="22"/>
        </w:rPr>
        <w:t>„Wann beginnt die Sendung …?“</w:t>
      </w:r>
    </w:p>
    <w:p w:rsidR="00001170" w:rsidRPr="00CF6488" w:rsidRDefault="00001170" w:rsidP="008A0BE1">
      <w:pPr>
        <w:pStyle w:val="abcd"/>
        <w:spacing w:before="0"/>
        <w:jc w:val="left"/>
        <w:rPr>
          <w:rFonts w:cs="Arial"/>
          <w:szCs w:val="22"/>
        </w:rPr>
      </w:pPr>
      <w:r w:rsidRPr="00CF6488">
        <w:rPr>
          <w:rFonts w:cs="Arial"/>
          <w:szCs w:val="22"/>
        </w:rPr>
        <w:t>„Wie lange dauert die Sendung …?“</w:t>
      </w:r>
    </w:p>
    <w:p w:rsidR="00001170" w:rsidRPr="00CF6488" w:rsidRDefault="00001170" w:rsidP="008A0BE1">
      <w:pPr>
        <w:pStyle w:val="abcd"/>
        <w:spacing w:before="0"/>
        <w:jc w:val="left"/>
        <w:rPr>
          <w:rFonts w:cs="Arial"/>
          <w:szCs w:val="22"/>
        </w:rPr>
      </w:pPr>
      <w:r w:rsidRPr="00CF6488">
        <w:rPr>
          <w:rFonts w:cs="Arial"/>
          <w:szCs w:val="22"/>
        </w:rPr>
        <w:t>„Welche / Wie viele Sendungen enden vor 9.30 Uhr?“</w:t>
      </w:r>
    </w:p>
    <w:p w:rsidR="00001170" w:rsidRPr="00CF6488" w:rsidRDefault="00001170" w:rsidP="008A0BE1">
      <w:pPr>
        <w:pStyle w:val="abcd"/>
        <w:spacing w:before="0"/>
        <w:jc w:val="left"/>
        <w:rPr>
          <w:rFonts w:cs="Arial"/>
          <w:szCs w:val="22"/>
        </w:rPr>
      </w:pPr>
      <w:r w:rsidRPr="00CF6488">
        <w:rPr>
          <w:rFonts w:cs="Arial"/>
          <w:szCs w:val="22"/>
        </w:rPr>
        <w:t xml:space="preserve">„Jan schaut folgende Sendungen </w:t>
      </w:r>
      <w:proofErr w:type="gramStart"/>
      <w:r w:rsidRPr="00CF6488">
        <w:rPr>
          <w:rFonts w:cs="Arial"/>
          <w:szCs w:val="22"/>
        </w:rPr>
        <w:t>an: ….</w:t>
      </w:r>
      <w:proofErr w:type="gramEnd"/>
      <w:r w:rsidRPr="00CF6488">
        <w:rPr>
          <w:rFonts w:cs="Arial"/>
          <w:szCs w:val="22"/>
        </w:rPr>
        <w:t>. Wie lange hat er dann insgesamt ferngesehen?“</w:t>
      </w:r>
    </w:p>
    <w:p w:rsidR="00001170" w:rsidRPr="00CF6488" w:rsidRDefault="00001170" w:rsidP="008A0BE1">
      <w:pPr>
        <w:pStyle w:val="abcd"/>
        <w:spacing w:before="0"/>
        <w:jc w:val="left"/>
        <w:rPr>
          <w:rFonts w:cs="Arial"/>
          <w:szCs w:val="22"/>
        </w:rPr>
      </w:pPr>
      <w:r w:rsidRPr="00CF6488">
        <w:rPr>
          <w:rFonts w:cs="Arial"/>
          <w:szCs w:val="22"/>
        </w:rPr>
        <w:tab/>
        <w:t>„Tina darf jeden Tag 45 min fernsehen. Welche der Sendungen könnte sie anschauen?“</w:t>
      </w:r>
    </w:p>
    <w:p w:rsidR="00001170" w:rsidRPr="00CF6488" w:rsidRDefault="00001170" w:rsidP="008A0BE1">
      <w:pPr>
        <w:pStyle w:val="abcd"/>
        <w:spacing w:before="0"/>
        <w:ind w:left="641"/>
        <w:jc w:val="left"/>
        <w:rPr>
          <w:rFonts w:cs="Arial"/>
          <w:szCs w:val="22"/>
        </w:rPr>
      </w:pPr>
      <w:r w:rsidRPr="00CF6488">
        <w:rPr>
          <w:rFonts w:cs="Arial"/>
          <w:szCs w:val="22"/>
        </w:rPr>
        <w:t>„Die Sendung … dauert 15 min länger als geplant, so dass sich alle nachfolgenden Sendungen verschieben. Wann beginnen diese nun jeweils?"</w:t>
      </w:r>
    </w:p>
    <w:p w:rsidR="00001170" w:rsidRPr="00CF6488" w:rsidRDefault="00001170" w:rsidP="008A0BE1">
      <w:pPr>
        <w:pStyle w:val="IQB-Standard"/>
        <w:spacing w:before="0" w:after="120"/>
        <w:rPr>
          <w:rFonts w:cs="Arial"/>
          <w:sz w:val="22"/>
          <w:szCs w:val="22"/>
        </w:rPr>
      </w:pPr>
    </w:p>
    <w:p w:rsidR="00001170" w:rsidRPr="00CF6488" w:rsidRDefault="00001170" w:rsidP="008A0BE1">
      <w:pPr>
        <w:pStyle w:val="Flietext"/>
        <w:rPr>
          <w:rFonts w:cs="Arial"/>
          <w:b/>
          <w:szCs w:val="22"/>
        </w:rPr>
      </w:pPr>
      <w:r w:rsidRPr="00CF6488">
        <w:rPr>
          <w:rFonts w:cs="Arial"/>
          <w:b/>
          <w:szCs w:val="22"/>
        </w:rPr>
        <w:t>Weitere Ansätze zur differenzierenden Arbeit:</w:t>
      </w:r>
    </w:p>
    <w:p w:rsidR="00001170" w:rsidRPr="00CF6488" w:rsidRDefault="00001170" w:rsidP="008A0BE1">
      <w:pPr>
        <w:pStyle w:val="abcd"/>
        <w:numPr>
          <w:ilvl w:val="0"/>
          <w:numId w:val="7"/>
        </w:numPr>
        <w:spacing w:before="0"/>
        <w:jc w:val="left"/>
        <w:rPr>
          <w:rFonts w:cs="Arial"/>
          <w:szCs w:val="22"/>
        </w:rPr>
      </w:pPr>
      <w:r w:rsidRPr="00CF6488">
        <w:rPr>
          <w:rFonts w:cs="Arial"/>
          <w:szCs w:val="22"/>
        </w:rPr>
        <w:t xml:space="preserve">Verwendung von Lernuhren, bei denen die verstreichende Zeit als tatsächliche Zeigerbewegung sichtbar wird (Zeitpunkte einstellen, Zeitspannen verstreichen lassen, …). </w:t>
      </w:r>
    </w:p>
    <w:p w:rsidR="00001170" w:rsidRPr="00CF6488" w:rsidRDefault="00001170" w:rsidP="008A0BE1">
      <w:pPr>
        <w:pStyle w:val="abcd"/>
        <w:spacing w:before="0"/>
        <w:jc w:val="left"/>
        <w:rPr>
          <w:rFonts w:cs="Arial"/>
          <w:szCs w:val="22"/>
        </w:rPr>
      </w:pPr>
      <w:r w:rsidRPr="00CF6488">
        <w:rPr>
          <w:rFonts w:cs="Arial"/>
          <w:szCs w:val="22"/>
        </w:rPr>
        <w:t>Berechnung von Zeitspannen und Zeitpunkten innerhalb des Fernsehprogramms ohne Überschreiten der vollen Stunde oder mit Überschreitung mehrerer Stunden.</w:t>
      </w:r>
    </w:p>
    <w:p w:rsidR="00001170" w:rsidRPr="00CF6488" w:rsidRDefault="00001170" w:rsidP="008A0BE1">
      <w:pPr>
        <w:pStyle w:val="abcd"/>
        <w:spacing w:before="0"/>
        <w:jc w:val="left"/>
        <w:rPr>
          <w:rFonts w:cs="Arial"/>
          <w:szCs w:val="22"/>
        </w:rPr>
      </w:pPr>
      <w:r w:rsidRPr="00CF6488">
        <w:rPr>
          <w:rFonts w:cs="Arial"/>
          <w:szCs w:val="22"/>
        </w:rPr>
        <w:t>Anwendung verschiedener Notationsformen, z. B.:</w:t>
      </w:r>
    </w:p>
    <w:p w:rsidR="00001170" w:rsidRPr="00CF6488" w:rsidRDefault="00001170" w:rsidP="008A0BE1">
      <w:pPr>
        <w:pStyle w:val="Grafik"/>
        <w:spacing w:after="120"/>
        <w:jc w:val="left"/>
        <w:rPr>
          <w:szCs w:val="22"/>
        </w:rPr>
      </w:pPr>
      <w:r w:rsidRPr="00CF6488">
        <w:rPr>
          <w:szCs w:val="22"/>
        </w:rPr>
        <w:t xml:space="preserve"> </w:t>
      </w:r>
      <w:r w:rsidR="00320E6C">
        <w:drawing>
          <wp:inline distT="0" distB="0" distL="0" distR="0">
            <wp:extent cx="5060950" cy="510210"/>
            <wp:effectExtent l="0" t="0" r="0" b="444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2139" cy="518395"/>
                    </a:xfrm>
                    <a:prstGeom prst="rect">
                      <a:avLst/>
                    </a:prstGeom>
                    <a:noFill/>
                    <a:ln>
                      <a:noFill/>
                    </a:ln>
                  </pic:spPr>
                </pic:pic>
              </a:graphicData>
            </a:graphic>
          </wp:inline>
        </w:drawing>
      </w:r>
    </w:p>
    <w:p w:rsidR="00001170" w:rsidRDefault="00001170" w:rsidP="008A0BE1">
      <w:pPr>
        <w:pStyle w:val="Grafik"/>
        <w:spacing w:after="120"/>
        <w:jc w:val="left"/>
        <w:rPr>
          <w:szCs w:val="22"/>
        </w:rPr>
      </w:pPr>
      <w:r w:rsidRPr="00CF6488">
        <w:rPr>
          <w:szCs w:val="22"/>
        </w:rPr>
        <w:t xml:space="preserve"> </w:t>
      </w:r>
      <w:r w:rsidR="00320E6C">
        <w:drawing>
          <wp:inline distT="0" distB="0" distL="0" distR="0">
            <wp:extent cx="5060950" cy="946357"/>
            <wp:effectExtent l="0" t="0" r="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2330" cy="961574"/>
                    </a:xfrm>
                    <a:prstGeom prst="rect">
                      <a:avLst/>
                    </a:prstGeom>
                    <a:noFill/>
                    <a:ln>
                      <a:noFill/>
                    </a:ln>
                  </pic:spPr>
                </pic:pic>
              </a:graphicData>
            </a:graphic>
          </wp:inline>
        </w:drawing>
      </w:r>
    </w:p>
    <w:p w:rsidR="008A0BE1" w:rsidRDefault="008A0BE1" w:rsidP="008A0BE1">
      <w:pPr>
        <w:pStyle w:val="Grafik"/>
        <w:spacing w:after="120"/>
        <w:jc w:val="left"/>
        <w:rPr>
          <w:szCs w:val="22"/>
        </w:rPr>
      </w:pPr>
    </w:p>
    <w:p w:rsidR="00320E6C" w:rsidRDefault="00001170" w:rsidP="008A0BE1">
      <w:pPr>
        <w:pStyle w:val="Grafik"/>
        <w:spacing w:after="120"/>
        <w:ind w:left="0"/>
        <w:jc w:val="left"/>
        <w:rPr>
          <w:szCs w:val="22"/>
        </w:rPr>
      </w:pPr>
      <w:r w:rsidRPr="00CF6488">
        <w:rPr>
          <w:szCs w:val="22"/>
        </w:rPr>
        <w:t xml:space="preserve">Natürlich lassen sich alle diese Aufgabenstellungen auch auf andere Sachsituationen übertragen (Fahrplan, Stundenplan, Freizeitgestaltung …). </w:t>
      </w:r>
    </w:p>
    <w:p w:rsidR="008B7FC6" w:rsidRPr="00CF6488" w:rsidRDefault="00320E6C" w:rsidP="008A0BE1">
      <w:pPr>
        <w:pStyle w:val="Grafik"/>
        <w:spacing w:after="120"/>
        <w:ind w:left="0"/>
        <w:jc w:val="left"/>
        <w:rPr>
          <w:szCs w:val="22"/>
        </w:rPr>
      </w:pPr>
      <w:r>
        <w:drawing>
          <wp:anchor distT="0" distB="0" distL="114300" distR="114300" simplePos="0" relativeHeight="251656192" behindDoc="1" locked="0" layoutInCell="1" allowOverlap="1">
            <wp:simplePos x="0" y="0"/>
            <wp:positionH relativeFrom="column">
              <wp:posOffset>52705</wp:posOffset>
            </wp:positionH>
            <wp:positionV relativeFrom="paragraph">
              <wp:posOffset>99060</wp:posOffset>
            </wp:positionV>
            <wp:extent cx="3130550" cy="1236980"/>
            <wp:effectExtent l="0" t="0" r="0" b="1270"/>
            <wp:wrapTight wrapText="bothSides">
              <wp:wrapPolygon edited="0">
                <wp:start x="131" y="0"/>
                <wp:lineTo x="131" y="21290"/>
                <wp:lineTo x="21293" y="21290"/>
                <wp:lineTo x="21293" y="0"/>
                <wp:lineTo x="131"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0">
                      <a:extLst>
                        <a:ext uri="{28A0092B-C50C-407E-A947-70E740481C1C}">
                          <a14:useLocalDpi xmlns:a14="http://schemas.microsoft.com/office/drawing/2010/main" val="0"/>
                        </a:ext>
                      </a:extLst>
                    </a:blip>
                    <a:srcRect l="4963" r="37253"/>
                    <a:stretch/>
                  </pic:blipFill>
                  <pic:spPr bwMode="auto">
                    <a:xfrm>
                      <a:off x="0" y="0"/>
                      <a:ext cx="3130550" cy="12369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01170" w:rsidRPr="00CF6488">
        <w:rPr>
          <w:szCs w:val="22"/>
        </w:rPr>
        <w:t>Das ergänzende Anlegen eines jeweils individuellen „Fernsehtagebuchs“</w:t>
      </w:r>
      <w:r>
        <w:rPr>
          <w:szCs w:val="22"/>
        </w:rPr>
        <w:t xml:space="preserve"> </w:t>
      </w:r>
      <w:r w:rsidR="00001170" w:rsidRPr="00CF6488">
        <w:rPr>
          <w:szCs w:val="22"/>
        </w:rPr>
        <w:t>stellt eine lebensnahe Grundlage für weitere Berechnungsübungen dar und ermöglicht zudem Erkenntnisse zum Umfang des eigenen Fernsehkonsums.</w:t>
      </w:r>
    </w:p>
    <w:sectPr w:rsidR="008B7FC6" w:rsidRPr="00CF648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1A64" w:rsidRDefault="00C31A64" w:rsidP="00C31A64">
      <w:r>
        <w:separator/>
      </w:r>
    </w:p>
  </w:endnote>
  <w:endnote w:type="continuationSeparator" w:id="0">
    <w:p w:rsidR="00C31A64" w:rsidRDefault="00C31A64" w:rsidP="00C31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1A64" w:rsidRDefault="00C31A6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1A64" w:rsidRDefault="00C31A6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1A64" w:rsidRDefault="00C31A6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1A64" w:rsidRDefault="00C31A64" w:rsidP="00C31A64">
      <w:r>
        <w:separator/>
      </w:r>
    </w:p>
  </w:footnote>
  <w:footnote w:type="continuationSeparator" w:id="0">
    <w:p w:rsidR="00C31A64" w:rsidRDefault="00C31A64" w:rsidP="00C31A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1A64" w:rsidRDefault="00C31A6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1A64" w:rsidRDefault="00C31A64">
    <w:pPr>
      <w:pStyle w:val="Kopfzeile"/>
    </w:pPr>
    <w:r>
      <w:rPr>
        <w:noProof/>
      </w:rPr>
      <w:drawing>
        <wp:anchor distT="0" distB="0" distL="114300" distR="114300" simplePos="0" relativeHeight="251659264" behindDoc="0" locked="0" layoutInCell="1" allowOverlap="1" wp14:anchorId="45FB0008" wp14:editId="493D0687">
          <wp:simplePos x="0" y="0"/>
          <wp:positionH relativeFrom="page">
            <wp:posOffset>813435</wp:posOffset>
          </wp:positionH>
          <wp:positionV relativeFrom="page">
            <wp:posOffset>142240</wp:posOffset>
          </wp:positionV>
          <wp:extent cx="4105275" cy="269875"/>
          <wp:effectExtent l="0" t="0" r="9525" b="0"/>
          <wp:wrapTopAndBottom/>
          <wp:docPr id="4" name="Grafik 4"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1A64" w:rsidRDefault="00C31A6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D76491"/>
    <w:multiLevelType w:val="hybridMultilevel"/>
    <w:tmpl w:val="B058B0AC"/>
    <w:lvl w:ilvl="0" w:tplc="67E66CBE">
      <w:start w:val="1"/>
      <w:numFmt w:val="lowerLetter"/>
      <w:pStyle w:val="abcd"/>
      <w:lvlText w:val="%1)"/>
      <w:lvlJc w:val="left"/>
      <w:pPr>
        <w:ind w:left="644" w:hanging="360"/>
      </w:pPr>
    </w:lvl>
    <w:lvl w:ilvl="1" w:tplc="04070019">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1784CBD"/>
    <w:multiLevelType w:val="hybridMultilevel"/>
    <w:tmpl w:val="12AEDB80"/>
    <w:lvl w:ilvl="0" w:tplc="FC6C618E">
      <w:start w:val="1"/>
      <w:numFmt w:val="bullet"/>
      <w:pStyle w:val="Anstriche1"/>
      <w:lvlText w:val=""/>
      <w:lvlJc w:val="left"/>
      <w:pPr>
        <w:ind w:left="720" w:hanging="360"/>
      </w:pPr>
      <w:rPr>
        <w:rFonts w:ascii="Symbol" w:hAnsi="Symbol" w:hint="default"/>
        <w:w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0"/>
    <w:lvlOverride w:ilvl="0">
      <w:startOverride w:val="1"/>
    </w:lvlOverride>
  </w:num>
  <w:num w:numId="6">
    <w:abstractNumId w:val="0"/>
    <w:lvlOverride w:ilvl="0">
      <w:startOverride w:val="1"/>
    </w:lvlOverride>
  </w:num>
  <w:num w:numId="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01170"/>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20E6C"/>
    <w:rsid w:val="003A1C8B"/>
    <w:rsid w:val="003A496B"/>
    <w:rsid w:val="003C7D61"/>
    <w:rsid w:val="003D7948"/>
    <w:rsid w:val="004D1DCE"/>
    <w:rsid w:val="004F70C4"/>
    <w:rsid w:val="00566351"/>
    <w:rsid w:val="0058740B"/>
    <w:rsid w:val="0061709D"/>
    <w:rsid w:val="00666933"/>
    <w:rsid w:val="00692E69"/>
    <w:rsid w:val="006C29B7"/>
    <w:rsid w:val="00753D68"/>
    <w:rsid w:val="00756CB3"/>
    <w:rsid w:val="007C729F"/>
    <w:rsid w:val="007D4262"/>
    <w:rsid w:val="00806273"/>
    <w:rsid w:val="008336E4"/>
    <w:rsid w:val="00837274"/>
    <w:rsid w:val="00861043"/>
    <w:rsid w:val="00871097"/>
    <w:rsid w:val="0088770C"/>
    <w:rsid w:val="008A0BE1"/>
    <w:rsid w:val="008B7FC6"/>
    <w:rsid w:val="009C47FB"/>
    <w:rsid w:val="009D0E12"/>
    <w:rsid w:val="009D5014"/>
    <w:rsid w:val="009E4A36"/>
    <w:rsid w:val="00A13FB9"/>
    <w:rsid w:val="00A25A42"/>
    <w:rsid w:val="00A47EC4"/>
    <w:rsid w:val="00A95DDE"/>
    <w:rsid w:val="00AB17D0"/>
    <w:rsid w:val="00B8136A"/>
    <w:rsid w:val="00C2385F"/>
    <w:rsid w:val="00C31A64"/>
    <w:rsid w:val="00C7686A"/>
    <w:rsid w:val="00CF32DF"/>
    <w:rsid w:val="00CF6488"/>
    <w:rsid w:val="00D33FFC"/>
    <w:rsid w:val="00D44C7A"/>
    <w:rsid w:val="00D462AA"/>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82CBA9"/>
  <w15:docId w15:val="{A43DE3B7-D88B-46D5-8ED6-ABA9B4C18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uiPriority w:val="99"/>
    <w:qFormat/>
    <w:rsid w:val="009D5014"/>
    <w:pPr>
      <w:spacing w:before="60"/>
    </w:pPr>
    <w:rPr>
      <w:rFonts w:ascii="Arial" w:hAnsi="Arial"/>
      <w:sz w:val="18"/>
    </w:rPr>
  </w:style>
  <w:style w:type="character" w:customStyle="1" w:styleId="IQB-StandardZchn">
    <w:name w:val="IQB-Standard Zchn"/>
    <w:basedOn w:val="Absatz-Standardschriftart"/>
    <w:link w:val="IQB-Standard"/>
    <w:uiPriority w:val="99"/>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uiPriority w:val="99"/>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rsid w:val="00C31A64"/>
    <w:pPr>
      <w:tabs>
        <w:tab w:val="center" w:pos="4536"/>
        <w:tab w:val="right" w:pos="9072"/>
      </w:tabs>
    </w:pPr>
  </w:style>
  <w:style w:type="character" w:customStyle="1" w:styleId="KopfzeileZchn">
    <w:name w:val="Kopfzeile Zchn"/>
    <w:basedOn w:val="Absatz-Standardschriftart"/>
    <w:link w:val="Kopfzeile"/>
    <w:rsid w:val="00C31A64"/>
    <w:rPr>
      <w:sz w:val="24"/>
      <w:szCs w:val="24"/>
    </w:rPr>
  </w:style>
  <w:style w:type="paragraph" w:styleId="Fuzeile">
    <w:name w:val="footer"/>
    <w:basedOn w:val="Standard"/>
    <w:link w:val="FuzeileZchn"/>
    <w:rsid w:val="00C31A64"/>
    <w:pPr>
      <w:tabs>
        <w:tab w:val="center" w:pos="4536"/>
        <w:tab w:val="right" w:pos="9072"/>
      </w:tabs>
    </w:pPr>
  </w:style>
  <w:style w:type="character" w:customStyle="1" w:styleId="FuzeileZchn">
    <w:name w:val="Fußzeile Zchn"/>
    <w:basedOn w:val="Absatz-Standardschriftart"/>
    <w:link w:val="Fuzeile"/>
    <w:rsid w:val="00C31A64"/>
    <w:rPr>
      <w:sz w:val="24"/>
      <w:szCs w:val="24"/>
    </w:rPr>
  </w:style>
  <w:style w:type="paragraph" w:customStyle="1" w:styleId="Anstriche1">
    <w:name w:val="Anstriche 1"/>
    <w:basedOn w:val="Standard"/>
    <w:rsid w:val="00001170"/>
    <w:pPr>
      <w:numPr>
        <w:numId w:val="3"/>
      </w:numPr>
      <w:spacing w:before="50" w:after="120"/>
      <w:jc w:val="both"/>
    </w:pPr>
    <w:rPr>
      <w:rFonts w:ascii="Arial" w:hAnsi="Arial"/>
      <w:sz w:val="22"/>
    </w:rPr>
  </w:style>
  <w:style w:type="paragraph" w:customStyle="1" w:styleId="Grafik">
    <w:name w:val="Grafik"/>
    <w:basedOn w:val="Standard"/>
    <w:autoRedefine/>
    <w:qFormat/>
    <w:rsid w:val="00001170"/>
    <w:pPr>
      <w:spacing w:after="360"/>
      <w:ind w:left="737"/>
      <w:jc w:val="both"/>
    </w:pPr>
    <w:rPr>
      <w:rFonts w:ascii="Arial" w:hAnsi="Arial" w:cs="Arial"/>
      <w:noProof/>
      <w:sz w:val="22"/>
    </w:rPr>
  </w:style>
  <w:style w:type="paragraph" w:customStyle="1" w:styleId="abcd">
    <w:name w:val="a) b) c) d)"/>
    <w:basedOn w:val="Anstriche1"/>
    <w:qFormat/>
    <w:rsid w:val="00001170"/>
    <w:pPr>
      <w:numPr>
        <w:numId w:val="4"/>
      </w:numPr>
      <w:tabs>
        <w:tab w:val="left" w:pos="284"/>
        <w:tab w:val="left" w:pos="340"/>
        <w:tab w:val="left" w:pos="42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480</Words>
  <Characters>3031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12</cp:revision>
  <cp:lastPrinted>2007-01-11T14:25:00Z</cp:lastPrinted>
  <dcterms:created xsi:type="dcterms:W3CDTF">2020-12-23T09:34:00Z</dcterms:created>
  <dcterms:modified xsi:type="dcterms:W3CDTF">2021-02-12T09:55:00Z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